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BE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Kristin Egan, M.D.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Facial Plastic &amp; ENT Surgery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2809 Sepulveda Blvd.</w:t>
      </w:r>
    </w:p>
    <w:p w:rsidR="00B3556A" w:rsidRP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Manhattan Beach, CA 90266</w:t>
      </w:r>
    </w:p>
    <w:p w:rsidR="00B3556A" w:rsidRDefault="00B3556A" w:rsidP="00B3556A">
      <w:pPr>
        <w:spacing w:after="0" w:line="240" w:lineRule="auto"/>
        <w:jc w:val="center"/>
        <w:rPr>
          <w:b/>
        </w:rPr>
      </w:pPr>
      <w:r w:rsidRPr="00B3556A">
        <w:rPr>
          <w:b/>
        </w:rPr>
        <w:t>310-</w:t>
      </w:r>
      <w:r w:rsidR="002E5BC5">
        <w:rPr>
          <w:b/>
        </w:rPr>
        <w:t>426-8415</w:t>
      </w:r>
      <w:bookmarkStart w:id="0" w:name="_GoBack"/>
      <w:bookmarkEnd w:id="0"/>
    </w:p>
    <w:p w:rsidR="00613D81" w:rsidRPr="00B3556A" w:rsidRDefault="00613D81" w:rsidP="00B3556A">
      <w:pPr>
        <w:spacing w:after="0" w:line="240" w:lineRule="auto"/>
        <w:jc w:val="center"/>
        <w:rPr>
          <w:b/>
        </w:rPr>
      </w:pPr>
      <w:r>
        <w:rPr>
          <w:b/>
        </w:rPr>
        <w:t>http://drkristinegan.com</w:t>
      </w:r>
    </w:p>
    <w:p w:rsidR="00B3556A" w:rsidRPr="00B3556A" w:rsidRDefault="00B3556A" w:rsidP="00B16358">
      <w:pPr>
        <w:spacing w:line="360" w:lineRule="auto"/>
        <w:rPr>
          <w:b/>
        </w:rPr>
      </w:pPr>
    </w:p>
    <w:p w:rsidR="00B3556A" w:rsidRPr="00B16358" w:rsidRDefault="00B16358" w:rsidP="00B16358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Medicines to be Avoided after Surgery</w:t>
      </w:r>
    </w:p>
    <w:p w:rsidR="00B16358" w:rsidRPr="00B16358" w:rsidRDefault="00B16358" w:rsidP="00B1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3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following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products can increase the risks </w:t>
      </w:r>
      <w:r w:rsidRPr="00B16358">
        <w:rPr>
          <w:rFonts w:ascii="Times New Roman" w:eastAsia="Times New Roman" w:hAnsi="Times New Roman" w:cs="Times New Roman"/>
          <w:b/>
          <w:bCs/>
          <w:sz w:val="24"/>
          <w:szCs w:val="24"/>
        </w:rPr>
        <w:t>of bleeding.</w:t>
      </w:r>
      <w:r w:rsidRPr="00B163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Prior to surgery, please avoid the use of these products, as directed by your physician.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2E5BC5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noshade="t" o:hr="t" fillcolor="#aca899" stroked="f"/>
              </w:pic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Prescription Pain Relievers To Be Avoided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Anaprox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Artha-G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Asproject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Axotal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Azdone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D-A-C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Butabital Compound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Clinoril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Damason-P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Darvon Compound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Pulvules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Darvon-N Compound 65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Pulvules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Darvon with A.S.A.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 Pulvules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Darvon-N.A.S.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Disalcid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Dolobid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Doloprin #3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Easprin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Empirin with Codeine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Epromate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Equagesic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Equazine-M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Feldene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Fiorgen PF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Fiorinal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Fiorinal with Codeine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Indocin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Isollyl Improved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Lanorinal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Lortab ASA TabsMagan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Meprobamate &amp; Aspirin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Meprogesic Q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Micrainin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Mobidin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Monacet with Codeine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Mono-Gesic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Naprosy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Panalgesic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Percodan-Tabs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Percogesic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Persistin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Rexolate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Robaxisal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Roxiprin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Salflex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Salsitab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Sodium Thiosalicylate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Soma Cmpd - Codeine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Ster-Darvon with ASA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Synalgos-DC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Talwin Compound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Tolectin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Trilisate Liquid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Trilisate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Tusal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Zorprin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2E5BC5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26" style="width:0;height:.75pt" o:hralign="center" o:hrstd="t" o:hrnoshade="t" o:hr="t" fillcolor="#aca899" stroked="f"/>
              </w:pic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Cold And Allergy Medicines To Be Avoided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Alka-Seltzer Plus Cold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Coricidin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Dristan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Fiogesoc Tabs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Rhinocaps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Sine-Aide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2E5BC5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.75pt" o:hralign="center" o:hrstd="t" o:hrnoshade="t" o:hr="t" fillcolor="#aca899" stroked="f"/>
              </w:pic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Sine-Off Sinus Medicine Tabs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Triaminicin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Urinus In-Lay Tabs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2E5BC5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8" style="width:0;height:.75pt" o:hralign="center" o:hrstd="t" o:hrnoshade="t" o:hr="t" fillcolor="#aca899" stroked="f"/>
              </w:pic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Over The Counter Pain Relievers To Be Avoided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Advil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A.S.A. Enseals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A.S.A. Pulvules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Anacin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Anodynos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Arthritic Str. BC Powder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Ascriptin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Aspergum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Aspirin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Bayer Children's Chewable Aspirin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Bayer Children's Aspirin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BC Powder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BC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Buffa-Comp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Cama Arthritis Pain Rel.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Children's Aspirin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Dasin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Doan's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Duentric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Duradyne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Ecotrin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Ecotrin Max. Strength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Emprazil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Empirin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Excedrin Caps &amp;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Gelpirin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Gemnisyn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Gensan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Genuine Bayer Aspirin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Goody's Headache Pwdr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Ibuprofen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Magnaprin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Measurin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Midol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Momentum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Motrin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Norwich Extra Strength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Nuprin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Pabalate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Pabirin Buffered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P-A-C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Pain Reliever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Salagen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Salatin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Saleto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Salocol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Sodium Salicylate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Supac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Synalgos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Synalgos D.C.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Tenol-Plus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Tri-Pain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Valesin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Uracel 5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Verin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2E5BC5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9" style="width:0;height:.75pt" o:hralign="center" o:hrstd="t" o:hrnoshade="t" o:hr="t" fillcolor="#aca899" stroked="f"/>
              </w:pic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Pain Relievers/Antacids To Be Avoided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Alka-Seltzer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Alka-Seltzer &amp; Antacid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Alka-Seltzer Extra Strength &amp; Antacid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Ascriptin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Ascriptin A/D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Buffaprin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Bufferin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Bufferin Extra Strength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Buffets II Tabs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Buffex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Buffinol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Cope Tabs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Pepto Bismol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Presalin 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Vanquish Caps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Wesprin Buffered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Zomax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2E5BC5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pict>
                <v:rect id="_x0000_i1030" style="width:0;height:.75pt" o:hralign="center" o:hrstd="t" o:hrnoshade="t" o:hr="t" fillcolor="#aca899" stroked="f"/>
              </w:pic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Herbal Medications To Avoid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Echinacea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Ginko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St. John's Wart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2E5BC5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31" style="width:0;height:.75pt" o:hralign="center" o:hrstd="t" o:hrnoshade="t" o:hr="t" fillcolor="#aca899" stroked="f"/>
              </w:pic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0" w:type="auto"/>
            <w:gridSpan w:val="2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Topical Medications To Be Avoided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Absorbent 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Absorbine Arthritic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Absorbine Jr.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Act-On-Rub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Analbalm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Analgesic Balm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Antiphlogistine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Arthralgen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Aspercreme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Aspirin Suppositories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Banalg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 Gay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 Gay Str. Balm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 Gay Gel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 Gay Greasless Oint.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Ben Gay Original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Braska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Counterpain 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Dencorub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Doan's 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Duragesic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Emul-O-Balm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End-Ake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Exocaine Plus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Exocaine Tube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Heet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Heet Liniment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Heet Spray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Icy Hot Balm &amp; 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Infra-Rub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Mentholatum Deep Htg.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Minit-Rub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Musterole Rubs (all)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Neurabalm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Oil-O-Sol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Omega Oil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Panalgesic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Rid-A-Pain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Rumarub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Sloan's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Soltice Hi-Therm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Soltice Quick 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Sport Crème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SPD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Stimurub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Surin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Yager's Liniment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Vitamin E (&amp; oral)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Zemo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Zemo Liq. Ext. Str.</w:t>
            </w: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Zemo Ointment</w:t>
            </w:r>
          </w:p>
        </w:tc>
      </w:tr>
      <w:tr w:rsidR="00B16358" w:rsidRPr="00B16358" w:rsidTr="00B16358">
        <w:trPr>
          <w:tblCellSpacing w:w="0" w:type="dxa"/>
        </w:trPr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:rsidR="00B16358" w:rsidRPr="00B16358" w:rsidRDefault="00B16358" w:rsidP="00B16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35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8503D" w:rsidRPr="00B16358" w:rsidRDefault="00B16358" w:rsidP="00B163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358">
        <w:rPr>
          <w:rFonts w:ascii="Times New Roman" w:eastAsia="Times New Roman" w:hAnsi="Times New Roman" w:cs="Times New Roman"/>
          <w:sz w:val="24"/>
          <w:szCs w:val="24"/>
        </w:rPr>
        <w:t xml:space="preserve">New drugs appear on the market every day. If you do not see the name of the pain, cold/allergy or herbal medicine you are considering taking, please call </w:t>
      </w:r>
      <w:r>
        <w:rPr>
          <w:rFonts w:ascii="Times New Roman" w:eastAsia="Times New Roman" w:hAnsi="Times New Roman" w:cs="Times New Roman"/>
          <w:sz w:val="24"/>
          <w:szCs w:val="24"/>
        </w:rPr>
        <w:t>Dr. Egan</w:t>
      </w:r>
      <w:r w:rsidRPr="00B16358">
        <w:rPr>
          <w:rFonts w:ascii="Times New Roman" w:eastAsia="Times New Roman" w:hAnsi="Times New Roman" w:cs="Times New Roman"/>
          <w:sz w:val="24"/>
          <w:szCs w:val="24"/>
        </w:rPr>
        <w:t xml:space="preserve"> to ask for guidance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6358">
        <w:rPr>
          <w:rFonts w:ascii="Times New Roman" w:eastAsia="Times New Roman" w:hAnsi="Times New Roman" w:cs="Times New Roman"/>
          <w:sz w:val="24"/>
          <w:szCs w:val="24"/>
        </w:rPr>
        <w:br/>
        <w:t>Do not take any type of prescription or over the counter diet pill for a minimum of 2 weeks prior to surgery. These medications can cause life-threatening interactions with drugs used for anesthesia.</w:t>
      </w:r>
    </w:p>
    <w:sectPr w:rsidR="0088503D" w:rsidRPr="00B16358" w:rsidSect="00B3556A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2AB"/>
    <w:multiLevelType w:val="multilevel"/>
    <w:tmpl w:val="1BA29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97467"/>
    <w:multiLevelType w:val="hybridMultilevel"/>
    <w:tmpl w:val="BAA85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3F7C"/>
    <w:multiLevelType w:val="multilevel"/>
    <w:tmpl w:val="97368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01F03"/>
    <w:multiLevelType w:val="hybridMultilevel"/>
    <w:tmpl w:val="BAE80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D808D6"/>
    <w:multiLevelType w:val="hybridMultilevel"/>
    <w:tmpl w:val="4C54C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D66E59"/>
    <w:multiLevelType w:val="hybridMultilevel"/>
    <w:tmpl w:val="3C0633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8B36A7"/>
    <w:multiLevelType w:val="multilevel"/>
    <w:tmpl w:val="D96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63F9C"/>
    <w:multiLevelType w:val="multilevel"/>
    <w:tmpl w:val="152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3556A"/>
    <w:rsid w:val="002E5BC5"/>
    <w:rsid w:val="003064FF"/>
    <w:rsid w:val="00613D81"/>
    <w:rsid w:val="007C1E61"/>
    <w:rsid w:val="0088503D"/>
    <w:rsid w:val="00B16358"/>
    <w:rsid w:val="00B3556A"/>
    <w:rsid w:val="00BE39BE"/>
    <w:rsid w:val="00C976DD"/>
    <w:rsid w:val="00F45EED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ytextbold">
    <w:name w:val="mytextbold"/>
    <w:basedOn w:val="DefaultParagraphFont"/>
    <w:rsid w:val="00613D81"/>
  </w:style>
  <w:style w:type="paragraph" w:customStyle="1" w:styleId="mytextbold1">
    <w:name w:val="mytextbold1"/>
    <w:basedOn w:val="Normal"/>
    <w:rsid w:val="0061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3D81"/>
    <w:rPr>
      <w:b/>
      <w:bCs/>
    </w:rPr>
  </w:style>
  <w:style w:type="character" w:customStyle="1" w:styleId="tablebody">
    <w:name w:val="tablebody"/>
    <w:basedOn w:val="DefaultParagraphFont"/>
    <w:rsid w:val="00B16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</dc:creator>
  <cp:keywords/>
  <dc:description/>
  <cp:lastModifiedBy>Kristin Egan</cp:lastModifiedBy>
  <cp:revision>4</cp:revision>
  <cp:lastPrinted>2011-04-22T15:43:00Z</cp:lastPrinted>
  <dcterms:created xsi:type="dcterms:W3CDTF">2011-04-22T15:45:00Z</dcterms:created>
  <dcterms:modified xsi:type="dcterms:W3CDTF">2012-08-24T18:48:00Z</dcterms:modified>
</cp:coreProperties>
</file>